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15B" w:rsidRPr="00971EEB" w:rsidRDefault="007C415B" w:rsidP="007C415B">
      <w:pPr>
        <w:rPr>
          <w:rFonts w:ascii="標楷體" w:eastAsia="標楷體" w:hAnsi="標楷體" w:hint="eastAsia"/>
          <w:i/>
          <w:sz w:val="28"/>
        </w:rPr>
      </w:pPr>
      <w:r w:rsidRPr="007C415B">
        <w:rPr>
          <w:rFonts w:ascii="標楷體" w:eastAsia="標楷體" w:hAnsi="標楷體" w:hint="eastAsia"/>
          <w:sz w:val="28"/>
        </w:rPr>
        <w:t>糯米卵石牆Q和A</w:t>
      </w:r>
      <w:r w:rsidR="00971EEB">
        <w:rPr>
          <w:rFonts w:ascii="標楷體" w:eastAsia="標楷體" w:hAnsi="標楷體" w:hint="eastAsia"/>
          <w:sz w:val="28"/>
        </w:rPr>
        <w:t xml:space="preserve"> </w:t>
      </w:r>
      <w:r w:rsidR="00971EEB" w:rsidRPr="00971EEB">
        <w:rPr>
          <w:rFonts w:ascii="標楷體" w:eastAsia="標楷體" w:hAnsi="標楷體"/>
          <w:i/>
          <w:sz w:val="28"/>
        </w:rPr>
        <w:t>http://nestdrea</w:t>
      </w:r>
      <w:bookmarkStart w:id="0" w:name="_GoBack"/>
      <w:bookmarkEnd w:id="0"/>
      <w:r w:rsidR="00971EEB" w:rsidRPr="00971EEB">
        <w:rPr>
          <w:rFonts w:ascii="標楷體" w:eastAsia="標楷體" w:hAnsi="標楷體"/>
          <w:i/>
          <w:sz w:val="28"/>
        </w:rPr>
        <w:t>m2008.blogspot.com/2010/07/qa.html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◆</w:t>
      </w:r>
      <w:r w:rsidRPr="007C415B">
        <w:rPr>
          <w:rFonts w:ascii="標楷體" w:eastAsia="標楷體" w:hAnsi="標楷體" w:hint="eastAsia"/>
          <w:color w:val="C00000"/>
        </w:rPr>
        <w:t>糯米牆和三合土有何不同？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目前仍未查到。原本大地之屋聽說有師父會做糯米牆而他說材料只有糯米漿，但尋訪未果試驗也未成功。之後探訪到三合土的成效和糯米牆接近，便著手以三合土取代。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◆</w:t>
      </w:r>
      <w:r w:rsidRPr="007C415B">
        <w:rPr>
          <w:rFonts w:ascii="標楷體" w:eastAsia="標楷體" w:hAnsi="標楷體" w:hint="eastAsia"/>
          <w:color w:val="C00000"/>
        </w:rPr>
        <w:t>三合土的主要用途。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三合土基本上文獻記載是指這樣的</w:t>
      </w:r>
      <w:proofErr w:type="gramStart"/>
      <w:r w:rsidRPr="007C415B">
        <w:rPr>
          <w:rFonts w:ascii="標楷體" w:eastAsia="標楷體" w:hAnsi="標楷體" w:hint="eastAsia"/>
        </w:rPr>
        <w:t>配比鋪在</w:t>
      </w:r>
      <w:proofErr w:type="gramEnd"/>
      <w:r w:rsidRPr="007C415B">
        <w:rPr>
          <w:rFonts w:ascii="標楷體" w:eastAsia="標楷體" w:hAnsi="標楷體" w:hint="eastAsia"/>
        </w:rPr>
        <w:t>地面的工法。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以前的廳堂內地上會</w:t>
      </w:r>
      <w:proofErr w:type="gramStart"/>
      <w:r w:rsidRPr="007C415B">
        <w:rPr>
          <w:rFonts w:ascii="標楷體" w:eastAsia="標楷體" w:hAnsi="標楷體" w:hint="eastAsia"/>
        </w:rPr>
        <w:t>越踩越</w:t>
      </w:r>
      <w:proofErr w:type="gramEnd"/>
      <w:r w:rsidRPr="007C415B">
        <w:rPr>
          <w:rFonts w:ascii="標楷體" w:eastAsia="標楷體" w:hAnsi="標楷體" w:hint="eastAsia"/>
        </w:rPr>
        <w:t>紮實，越光滑且不會長草。看起來是土，其實正式名稱就是三合土。</w:t>
      </w:r>
    </w:p>
    <w:p w:rsidR="007C415B" w:rsidRPr="007C415B" w:rsidRDefault="007C415B" w:rsidP="007C415B">
      <w:pPr>
        <w:rPr>
          <w:rFonts w:ascii="標楷體" w:eastAsia="標楷體" w:hAnsi="標楷體" w:hint="eastAsia"/>
          <w:color w:val="C00000"/>
        </w:rPr>
      </w:pPr>
      <w:r w:rsidRPr="007C415B">
        <w:rPr>
          <w:rFonts w:ascii="標楷體" w:eastAsia="標楷體" w:hAnsi="標楷體" w:hint="eastAsia"/>
        </w:rPr>
        <w:t>◆</w:t>
      </w:r>
      <w:r w:rsidRPr="007C415B">
        <w:rPr>
          <w:rFonts w:ascii="標楷體" w:eastAsia="標楷體" w:hAnsi="標楷體" w:hint="eastAsia"/>
          <w:color w:val="C00000"/>
        </w:rPr>
        <w:t>請問三合土為何加石灰？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石灰是介質。增加黏性及硬度，依區域不同也有用牛糞代替石灰的(再利用)，靠海的區域會用牡蠣殼(石灰質)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 xml:space="preserve">◆ </w:t>
      </w:r>
      <w:r w:rsidRPr="007C415B">
        <w:rPr>
          <w:rFonts w:ascii="標楷體" w:eastAsia="標楷體" w:hAnsi="標楷體" w:hint="eastAsia"/>
          <w:color w:val="C00000"/>
        </w:rPr>
        <w:t>糯米</w:t>
      </w:r>
      <w:proofErr w:type="gramStart"/>
      <w:r w:rsidRPr="007C415B">
        <w:rPr>
          <w:rFonts w:ascii="標楷體" w:eastAsia="標楷體" w:hAnsi="標楷體" w:hint="eastAsia"/>
          <w:color w:val="C00000"/>
        </w:rPr>
        <w:t>漿</w:t>
      </w:r>
      <w:proofErr w:type="gramEnd"/>
      <w:r w:rsidRPr="007C415B">
        <w:rPr>
          <w:rFonts w:ascii="標楷體" w:eastAsia="標楷體" w:hAnsi="標楷體" w:hint="eastAsia"/>
          <w:color w:val="C00000"/>
        </w:rPr>
        <w:t>做法。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糯米粉(1)：水(20)的比例，糯米粉加入冷水溶解後，大火，持續攪拌至水沸騰(冒泡)。水沸騰後熄火攪拌</w:t>
      </w:r>
      <w:proofErr w:type="gramStart"/>
      <w:r w:rsidRPr="007C415B">
        <w:rPr>
          <w:rFonts w:ascii="標楷體" w:eastAsia="標楷體" w:hAnsi="標楷體" w:hint="eastAsia"/>
        </w:rPr>
        <w:t>至涼待用</w:t>
      </w:r>
      <w:proofErr w:type="gramEnd"/>
      <w:r w:rsidRPr="007C415B">
        <w:rPr>
          <w:rFonts w:ascii="標楷體" w:eastAsia="標楷體" w:hAnsi="標楷體" w:hint="eastAsia"/>
        </w:rPr>
        <w:t>。</w:t>
      </w:r>
    </w:p>
    <w:p w:rsidR="007C415B" w:rsidRPr="007C415B" w:rsidRDefault="007C415B" w:rsidP="007C415B">
      <w:pPr>
        <w:rPr>
          <w:rFonts w:ascii="標楷體" w:eastAsia="標楷體" w:hAnsi="標楷體" w:hint="eastAsia"/>
          <w:color w:val="7030A0"/>
        </w:rPr>
      </w:pPr>
      <w:r w:rsidRPr="007C415B">
        <w:rPr>
          <w:rFonts w:ascii="標楷體" w:eastAsia="標楷體" w:hAnsi="標楷體" w:hint="eastAsia"/>
        </w:rPr>
        <w:t xml:space="preserve">◆ </w:t>
      </w:r>
      <w:r w:rsidRPr="007C415B">
        <w:rPr>
          <w:rFonts w:ascii="標楷體" w:eastAsia="標楷體" w:hAnsi="標楷體" w:hint="eastAsia"/>
          <w:color w:val="C00000"/>
        </w:rPr>
        <w:t>黑糖水做法。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黑糖粉(1)：水(30)的比例，水</w:t>
      </w:r>
      <w:proofErr w:type="gramStart"/>
      <w:r w:rsidRPr="007C415B">
        <w:rPr>
          <w:rFonts w:ascii="標楷體" w:eastAsia="標楷體" w:hAnsi="標楷體" w:hint="eastAsia"/>
        </w:rPr>
        <w:t>滾後黑糖</w:t>
      </w:r>
      <w:proofErr w:type="gramEnd"/>
      <w:r w:rsidRPr="007C415B">
        <w:rPr>
          <w:rFonts w:ascii="標楷體" w:eastAsia="標楷體" w:hAnsi="標楷體" w:hint="eastAsia"/>
        </w:rPr>
        <w:t>粉加入攪拌至溶解。待涼備用。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 xml:space="preserve">◆ </w:t>
      </w:r>
      <w:r w:rsidRPr="007C415B">
        <w:rPr>
          <w:rFonts w:ascii="標楷體" w:eastAsia="標楷體" w:hAnsi="標楷體" w:hint="eastAsia"/>
          <w:color w:val="C00000"/>
        </w:rPr>
        <w:t>三合土的配方材料有規定嗎？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據資料三合土配方可加入：大白灰、黏土、</w:t>
      </w:r>
      <w:proofErr w:type="gramStart"/>
      <w:r w:rsidRPr="007C415B">
        <w:rPr>
          <w:rFonts w:ascii="標楷體" w:eastAsia="標楷體" w:hAnsi="標楷體" w:hint="eastAsia"/>
        </w:rPr>
        <w:t>淨砂</w:t>
      </w:r>
      <w:proofErr w:type="gramEnd"/>
      <w:r w:rsidRPr="007C415B">
        <w:rPr>
          <w:rFonts w:ascii="標楷體" w:eastAsia="標楷體" w:hAnsi="標楷體" w:hint="eastAsia"/>
        </w:rPr>
        <w:t>、糯米、黑糖水、海菜粉。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但亦可因地制宜，自行斟酌需加入的配方。比如說大地之屋就只用：白灰、土、糯米、黑糖水。更早之前是「泥土」、「</w:t>
      </w:r>
      <w:proofErr w:type="gramStart"/>
      <w:r w:rsidRPr="007C415B">
        <w:rPr>
          <w:rFonts w:ascii="標楷體" w:eastAsia="標楷體" w:hAnsi="標楷體" w:hint="eastAsia"/>
        </w:rPr>
        <w:t>牡蠣殼粉</w:t>
      </w:r>
      <w:proofErr w:type="gramEnd"/>
      <w:r w:rsidRPr="007C415B">
        <w:rPr>
          <w:rFonts w:ascii="標楷體" w:eastAsia="標楷體" w:hAnsi="標楷體" w:hint="eastAsia"/>
        </w:rPr>
        <w:t>」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◆</w:t>
      </w:r>
      <w:r w:rsidRPr="007C415B">
        <w:rPr>
          <w:rFonts w:ascii="標楷體" w:eastAsia="標楷體" w:hAnsi="標楷體" w:hint="eastAsia"/>
          <w:color w:val="C00000"/>
        </w:rPr>
        <w:t>土、糯米水、紅糖水、石灰之間的整體比例？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這很難回答，有時候氣候及現場狀況也會影響；比如</w:t>
      </w:r>
      <w:proofErr w:type="gramStart"/>
      <w:r w:rsidRPr="007C415B">
        <w:rPr>
          <w:rFonts w:ascii="標楷體" w:eastAsia="標楷體" w:hAnsi="標楷體" w:hint="eastAsia"/>
        </w:rPr>
        <w:t>說雨後土濕，</w:t>
      </w:r>
      <w:proofErr w:type="gramEnd"/>
      <w:r w:rsidRPr="007C415B">
        <w:rPr>
          <w:rFonts w:ascii="標楷體" w:eastAsia="標楷體" w:hAnsi="標楷體" w:hint="eastAsia"/>
        </w:rPr>
        <w:t>水就少加。覺得黏性不夠又追加糯米漿。有時候剩一點糖水就給他全部下去。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舉例： 4/6團：土一車、糯米粉200g＋水4000cc、黑糖125g＋水3750cc、水?瓢、石灰(</w:t>
      </w:r>
      <w:proofErr w:type="gramStart"/>
      <w:r w:rsidRPr="007C415B">
        <w:rPr>
          <w:rFonts w:ascii="標楷體" w:eastAsia="標楷體" w:hAnsi="標楷體" w:hint="eastAsia"/>
        </w:rPr>
        <w:t>土量的</w:t>
      </w:r>
      <w:proofErr w:type="gramEnd"/>
      <w:r w:rsidRPr="007C415B">
        <w:rPr>
          <w:rFonts w:ascii="標楷體" w:eastAsia="標楷體" w:hAnsi="標楷體" w:hint="eastAsia"/>
        </w:rPr>
        <w:t>)3分之1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4/13團：5分之3車土、糯米100g：水2000cc、黑糖65g：水：1950cc、水?瓢、石灰(</w:t>
      </w:r>
      <w:proofErr w:type="gramStart"/>
      <w:r w:rsidRPr="007C415B">
        <w:rPr>
          <w:rFonts w:ascii="標楷體" w:eastAsia="標楷體" w:hAnsi="標楷體" w:hint="eastAsia"/>
        </w:rPr>
        <w:t>土量的</w:t>
      </w:r>
      <w:proofErr w:type="gramEnd"/>
      <w:r w:rsidRPr="007C415B">
        <w:rPr>
          <w:rFonts w:ascii="標楷體" w:eastAsia="標楷體" w:hAnsi="標楷體" w:hint="eastAsia"/>
        </w:rPr>
        <w:t>)3分之1。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3/21團：兩台車的土、糯米粉300g、黑糖300g、 水12瓢、 石灰(</w:t>
      </w:r>
      <w:proofErr w:type="gramStart"/>
      <w:r w:rsidRPr="007C415B">
        <w:rPr>
          <w:rFonts w:ascii="標楷體" w:eastAsia="標楷體" w:hAnsi="標楷體" w:hint="eastAsia"/>
        </w:rPr>
        <w:t>土量的</w:t>
      </w:r>
      <w:proofErr w:type="gramEnd"/>
      <w:r w:rsidRPr="007C415B">
        <w:rPr>
          <w:rFonts w:ascii="標楷體" w:eastAsia="標楷體" w:hAnsi="標楷體" w:hint="eastAsia"/>
        </w:rPr>
        <w:t>)3分之1。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※土以單輪台車為計算單位，沒換算成數字。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◆</w:t>
      </w:r>
      <w:r w:rsidRPr="007C415B">
        <w:rPr>
          <w:rFonts w:ascii="標楷體" w:eastAsia="標楷體" w:hAnsi="標楷體" w:hint="eastAsia"/>
          <w:color w:val="C00000"/>
        </w:rPr>
        <w:t>三合土如何判斷做的好不好？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石灰和土的配比為1：3，當石灰比例太多時會</w:t>
      </w:r>
      <w:proofErr w:type="gramStart"/>
      <w:r w:rsidRPr="007C415B">
        <w:rPr>
          <w:rFonts w:ascii="標楷體" w:eastAsia="標楷體" w:hAnsi="標楷體" w:hint="eastAsia"/>
        </w:rPr>
        <w:t>太軟太少時</w:t>
      </w:r>
      <w:proofErr w:type="gramEnd"/>
      <w:r w:rsidRPr="007C415B">
        <w:rPr>
          <w:rFonts w:ascii="標楷體" w:eastAsia="標楷體" w:hAnsi="標楷體" w:hint="eastAsia"/>
        </w:rPr>
        <w:t>會太硬。用手握起一把土，擠出</w:t>
      </w:r>
      <w:proofErr w:type="gramStart"/>
      <w:r w:rsidRPr="007C415B">
        <w:rPr>
          <w:rFonts w:ascii="標楷體" w:eastAsia="標楷體" w:hAnsi="標楷體" w:hint="eastAsia"/>
        </w:rPr>
        <w:t>指縫為太</w:t>
      </w:r>
      <w:proofErr w:type="gramEnd"/>
      <w:r w:rsidRPr="007C415B">
        <w:rPr>
          <w:rFonts w:ascii="標楷體" w:eastAsia="標楷體" w:hAnsi="標楷體" w:hint="eastAsia"/>
        </w:rPr>
        <w:t>軟，放手時會維持手握的造型即可。</w:t>
      </w:r>
    </w:p>
    <w:p w:rsidR="007C415B" w:rsidRPr="007C415B" w:rsidRDefault="007C415B" w:rsidP="007C415B">
      <w:pPr>
        <w:rPr>
          <w:rFonts w:ascii="標楷體" w:eastAsia="標楷體" w:hAnsi="標楷體" w:hint="eastAsia"/>
          <w:color w:val="C00000"/>
        </w:rPr>
      </w:pPr>
      <w:r w:rsidRPr="007C415B">
        <w:rPr>
          <w:rFonts w:ascii="標楷體" w:eastAsia="標楷體" w:hAnsi="標楷體" w:hint="eastAsia"/>
        </w:rPr>
        <w:t>◆</w:t>
      </w:r>
      <w:r w:rsidRPr="007C415B">
        <w:rPr>
          <w:rFonts w:ascii="標楷體" w:eastAsia="標楷體" w:hAnsi="標楷體" w:hint="eastAsia"/>
          <w:color w:val="C00000"/>
        </w:rPr>
        <w:t>請問三合土為何加糯米？糯米粉或新鮮糯米？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糯米是</w:t>
      </w:r>
      <w:proofErr w:type="gramStart"/>
      <w:r w:rsidRPr="007C415B">
        <w:rPr>
          <w:rFonts w:ascii="標楷體" w:eastAsia="標楷體" w:hAnsi="標楷體" w:hint="eastAsia"/>
        </w:rPr>
        <w:t>黏結材</w:t>
      </w:r>
      <w:proofErr w:type="gramEnd"/>
      <w:r w:rsidRPr="007C415B">
        <w:rPr>
          <w:rFonts w:ascii="標楷體" w:eastAsia="標楷體" w:hAnsi="標楷體" w:hint="eastAsia"/>
        </w:rPr>
        <w:t>增加土的密度。新鮮或粉沒有太大差別，因為重點是在煮出來的</w:t>
      </w:r>
      <w:proofErr w:type="gramStart"/>
      <w:r w:rsidRPr="007C415B">
        <w:rPr>
          <w:rFonts w:ascii="標楷體" w:eastAsia="標楷體" w:hAnsi="標楷體" w:hint="eastAsia"/>
        </w:rPr>
        <w:t>黏</w:t>
      </w:r>
      <w:proofErr w:type="gramEnd"/>
      <w:r w:rsidRPr="007C415B">
        <w:rPr>
          <w:rFonts w:ascii="標楷體" w:eastAsia="標楷體" w:hAnsi="標楷體" w:hint="eastAsia"/>
        </w:rPr>
        <w:t>稠度及配比，但這仍要靠經驗累積。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◆</w:t>
      </w:r>
      <w:r w:rsidRPr="007C415B">
        <w:rPr>
          <w:rFonts w:ascii="標楷體" w:eastAsia="標楷體" w:hAnsi="標楷體" w:hint="eastAsia"/>
          <w:color w:val="C00000"/>
        </w:rPr>
        <w:t>請問三合土為何加黑糖水？有分牌子嗎？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proofErr w:type="gramStart"/>
      <w:r w:rsidRPr="007C415B">
        <w:rPr>
          <w:rFonts w:ascii="標楷體" w:eastAsia="標楷體" w:hAnsi="標楷體" w:hint="eastAsia"/>
        </w:rPr>
        <w:t>黑糖是黏著</w:t>
      </w:r>
      <w:proofErr w:type="gramEnd"/>
      <w:r w:rsidRPr="007C415B">
        <w:rPr>
          <w:rFonts w:ascii="標楷體" w:eastAsia="標楷體" w:hAnsi="標楷體" w:hint="eastAsia"/>
        </w:rPr>
        <w:t>劑增加土的密度。不分牌子。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◆</w:t>
      </w:r>
      <w:r w:rsidRPr="007C415B">
        <w:rPr>
          <w:rFonts w:ascii="標楷體" w:eastAsia="標楷體" w:hAnsi="標楷體" w:hint="eastAsia"/>
          <w:color w:val="C00000"/>
        </w:rPr>
        <w:t>石灰是什麼？埋在土裡對土壤會有傷害嗎？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lastRenderedPageBreak/>
        <w:t>石灰成分是鈣(Ca)，和泥土混合後日久會分解成為土壤。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◆</w:t>
      </w:r>
      <w:r w:rsidRPr="007C415B">
        <w:rPr>
          <w:rFonts w:ascii="標楷體" w:eastAsia="標楷體" w:hAnsi="標楷體" w:hint="eastAsia"/>
          <w:color w:val="C00000"/>
        </w:rPr>
        <w:t>為何用</w:t>
      </w:r>
      <w:proofErr w:type="gramStart"/>
      <w:r w:rsidRPr="007C415B">
        <w:rPr>
          <w:rFonts w:ascii="標楷體" w:eastAsia="標楷體" w:hAnsi="標楷體" w:hint="eastAsia"/>
          <w:color w:val="C00000"/>
        </w:rPr>
        <w:t>蚵殼粉</w:t>
      </w:r>
      <w:proofErr w:type="gramEnd"/>
      <w:r w:rsidRPr="007C415B">
        <w:rPr>
          <w:rFonts w:ascii="標楷體" w:eastAsia="標楷體" w:hAnsi="標楷體" w:hint="eastAsia"/>
          <w:color w:val="C00000"/>
        </w:rPr>
        <w:t>？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proofErr w:type="gramStart"/>
      <w:r w:rsidRPr="007C415B">
        <w:rPr>
          <w:rFonts w:ascii="標楷體" w:eastAsia="標楷體" w:hAnsi="標楷體" w:hint="eastAsia"/>
        </w:rPr>
        <w:t>蚵</w:t>
      </w:r>
      <w:proofErr w:type="gramEnd"/>
      <w:r w:rsidRPr="007C415B">
        <w:rPr>
          <w:rFonts w:ascii="標楷體" w:eastAsia="標楷體" w:hAnsi="標楷體" w:hint="eastAsia"/>
        </w:rPr>
        <w:t>殼主要成分為碳酸鈣(其他是鎂、鐵等成分)，經過高溫燒過篩後所得粉末即是</w:t>
      </w:r>
      <w:proofErr w:type="gramStart"/>
      <w:r w:rsidRPr="007C415B">
        <w:rPr>
          <w:rFonts w:ascii="標楷體" w:eastAsia="標楷體" w:hAnsi="標楷體" w:hint="eastAsia"/>
        </w:rPr>
        <w:t>蚵</w:t>
      </w:r>
      <w:proofErr w:type="gramEnd"/>
      <w:r w:rsidRPr="007C415B">
        <w:rPr>
          <w:rFonts w:ascii="標楷體" w:eastAsia="標楷體" w:hAnsi="標楷體" w:hint="eastAsia"/>
        </w:rPr>
        <w:t>粉。顆粒比石灰小常用在粉刷或</w:t>
      </w:r>
      <w:proofErr w:type="gramStart"/>
      <w:r w:rsidRPr="007C415B">
        <w:rPr>
          <w:rFonts w:ascii="標楷體" w:eastAsia="標楷體" w:hAnsi="標楷體" w:hint="eastAsia"/>
        </w:rPr>
        <w:t>填縫用</w:t>
      </w:r>
      <w:proofErr w:type="gramEnd"/>
      <w:r w:rsidRPr="007C415B">
        <w:rPr>
          <w:rFonts w:ascii="標楷體" w:eastAsia="標楷體" w:hAnsi="標楷體" w:hint="eastAsia"/>
        </w:rPr>
        <w:t>，比石灰潔白光亮歷久不脫。可大量取得的地區(如台南、澎湖等)當然用他來取代石灰。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◆</w:t>
      </w:r>
      <w:r w:rsidRPr="007C415B">
        <w:rPr>
          <w:rFonts w:ascii="標楷體" w:eastAsia="標楷體" w:hAnsi="標楷體" w:hint="eastAsia"/>
          <w:color w:val="C00000"/>
        </w:rPr>
        <w:t>加</w:t>
      </w:r>
      <w:proofErr w:type="gramStart"/>
      <w:r w:rsidRPr="007C415B">
        <w:rPr>
          <w:rFonts w:ascii="標楷體" w:eastAsia="標楷體" w:hAnsi="標楷體" w:hint="eastAsia"/>
          <w:color w:val="C00000"/>
        </w:rPr>
        <w:t>糖後螞蟻</w:t>
      </w:r>
      <w:proofErr w:type="gramEnd"/>
      <w:r w:rsidRPr="007C415B">
        <w:rPr>
          <w:rFonts w:ascii="標楷體" w:eastAsia="標楷體" w:hAnsi="標楷體" w:hint="eastAsia"/>
          <w:color w:val="C00000"/>
        </w:rPr>
        <w:t>會來吃？有危害嗎？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糖在乾燥過程中會酸化發酵變成酒，螞蟻就不會來了。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◆</w:t>
      </w:r>
      <w:r w:rsidRPr="007C415B">
        <w:rPr>
          <w:rFonts w:ascii="標楷體" w:eastAsia="標楷體" w:hAnsi="標楷體" w:hint="eastAsia"/>
          <w:color w:val="C00000"/>
        </w:rPr>
        <w:t>以前加糯米和黑糖算是奢侈的建材吧？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剛好相反，這兩樣在早期皆是隨手可得的。糯米自己可以種，當時大量栽種的甘蔗，在精製</w:t>
      </w:r>
      <w:proofErr w:type="gramStart"/>
      <w:r w:rsidRPr="007C415B">
        <w:rPr>
          <w:rFonts w:ascii="標楷體" w:eastAsia="標楷體" w:hAnsi="標楷體" w:hint="eastAsia"/>
        </w:rPr>
        <w:t>糖時黑糖是</w:t>
      </w:r>
      <w:proofErr w:type="gramEnd"/>
      <w:r w:rsidRPr="007C415B">
        <w:rPr>
          <w:rFonts w:ascii="標楷體" w:eastAsia="標楷體" w:hAnsi="標楷體" w:hint="eastAsia"/>
        </w:rPr>
        <w:t>最便宜，然後是紅糖(俗稱</w:t>
      </w:r>
      <w:proofErr w:type="gramStart"/>
      <w:r w:rsidRPr="007C415B">
        <w:rPr>
          <w:rFonts w:ascii="標楷體" w:eastAsia="標楷體" w:hAnsi="標楷體" w:hint="eastAsia"/>
        </w:rPr>
        <w:t>赤</w:t>
      </w:r>
      <w:proofErr w:type="gramEnd"/>
      <w:r w:rsidRPr="007C415B">
        <w:rPr>
          <w:rFonts w:ascii="標楷體" w:eastAsia="標楷體" w:hAnsi="標楷體" w:hint="eastAsia"/>
        </w:rPr>
        <w:t>砂)，白糖最貴。</w:t>
      </w:r>
    </w:p>
    <w:p w:rsidR="007C415B" w:rsidRPr="007C415B" w:rsidRDefault="007C415B" w:rsidP="007C415B">
      <w:pPr>
        <w:rPr>
          <w:rFonts w:ascii="標楷體" w:eastAsia="標楷體" w:hAnsi="標楷體" w:hint="eastAsia"/>
          <w:color w:val="C00000"/>
        </w:rPr>
      </w:pPr>
      <w:r w:rsidRPr="007C415B">
        <w:rPr>
          <w:rFonts w:ascii="標楷體" w:eastAsia="標楷體" w:hAnsi="標楷體" w:hint="eastAsia"/>
        </w:rPr>
        <w:t>◆</w:t>
      </w:r>
      <w:r w:rsidRPr="007C415B">
        <w:rPr>
          <w:rFonts w:ascii="標楷體" w:eastAsia="標楷體" w:hAnsi="標楷體" w:hint="eastAsia"/>
          <w:color w:val="C00000"/>
        </w:rPr>
        <w:t>聽說熟石灰</w:t>
      </w:r>
      <w:proofErr w:type="gramStart"/>
      <w:r w:rsidRPr="007C415B">
        <w:rPr>
          <w:rFonts w:ascii="標楷體" w:eastAsia="標楷體" w:hAnsi="標楷體" w:hint="eastAsia"/>
          <w:color w:val="C00000"/>
        </w:rPr>
        <w:t>不會咬手</w:t>
      </w:r>
      <w:proofErr w:type="gramEnd"/>
      <w:r w:rsidRPr="007C415B">
        <w:rPr>
          <w:rFonts w:ascii="標楷體" w:eastAsia="標楷體" w:hAnsi="標楷體" w:hint="eastAsia"/>
          <w:color w:val="C00000"/>
        </w:rPr>
        <w:t>，是真的嗎？如何製作？</w:t>
      </w:r>
    </w:p>
    <w:p w:rsidR="007C415B" w:rsidRPr="007C415B" w:rsidRDefault="007C415B" w:rsidP="007C415B">
      <w:pPr>
        <w:rPr>
          <w:rFonts w:ascii="標楷體" w:eastAsia="標楷體" w:hAnsi="標楷體"/>
        </w:rPr>
      </w:pPr>
      <w:r w:rsidRPr="007C415B">
        <w:rPr>
          <w:rFonts w:ascii="標楷體" w:eastAsia="標楷體" w:hAnsi="標楷體" w:hint="eastAsia"/>
        </w:rPr>
        <w:t>熟石灰</w:t>
      </w:r>
      <w:proofErr w:type="gramStart"/>
      <w:r w:rsidRPr="007C415B">
        <w:rPr>
          <w:rFonts w:ascii="標楷體" w:eastAsia="標楷體" w:hAnsi="標楷體" w:hint="eastAsia"/>
        </w:rPr>
        <w:t>不會咬手</w:t>
      </w:r>
      <w:proofErr w:type="gramEnd"/>
      <w:r w:rsidRPr="007C415B">
        <w:rPr>
          <w:rFonts w:ascii="標楷體" w:eastAsia="標楷體" w:hAnsi="標楷體" w:hint="eastAsia"/>
        </w:rPr>
        <w:t>。生石灰加水及绒麻浸泡約至少</w:t>
      </w:r>
      <w:r w:rsidRPr="007C415B">
        <w:rPr>
          <w:rFonts w:ascii="標楷體" w:eastAsia="標楷體" w:hAnsi="標楷體"/>
        </w:rPr>
        <w:t>3</w:t>
      </w:r>
      <w:r w:rsidRPr="007C415B">
        <w:rPr>
          <w:rFonts w:ascii="標楷體" w:eastAsia="標楷體" w:hAnsi="標楷體" w:hint="eastAsia"/>
        </w:rPr>
        <w:t>周即成熟石灰。</w:t>
      </w:r>
    </w:p>
    <w:p w:rsidR="007C415B" w:rsidRPr="007C415B" w:rsidRDefault="007C415B" w:rsidP="007C415B">
      <w:pPr>
        <w:rPr>
          <w:rFonts w:ascii="標楷體" w:eastAsia="標楷體" w:hAnsi="標楷體" w:hint="eastAsia"/>
          <w:color w:val="C00000"/>
        </w:rPr>
      </w:pPr>
      <w:r w:rsidRPr="007C415B">
        <w:rPr>
          <w:rFonts w:ascii="標楷體" w:eastAsia="標楷體" w:hAnsi="標楷體" w:hint="eastAsia"/>
        </w:rPr>
        <w:t>◆</w:t>
      </w:r>
      <w:r w:rsidRPr="007C415B">
        <w:rPr>
          <w:rFonts w:ascii="標楷體" w:eastAsia="標楷體" w:hAnsi="標楷體" w:hint="eastAsia"/>
          <w:color w:val="C00000"/>
        </w:rPr>
        <w:t>石灰為何</w:t>
      </w:r>
      <w:proofErr w:type="gramStart"/>
      <w:r w:rsidRPr="007C415B">
        <w:rPr>
          <w:rFonts w:ascii="標楷體" w:eastAsia="標楷體" w:hAnsi="標楷體" w:hint="eastAsia"/>
          <w:color w:val="C00000"/>
        </w:rPr>
        <w:t>會咬手</w:t>
      </w:r>
      <w:proofErr w:type="gramEnd"/>
      <w:r w:rsidRPr="007C415B">
        <w:rPr>
          <w:rFonts w:ascii="標楷體" w:eastAsia="標楷體" w:hAnsi="標楷體" w:hint="eastAsia"/>
          <w:color w:val="C00000"/>
        </w:rPr>
        <w:t>？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proofErr w:type="gramStart"/>
      <w:r w:rsidRPr="007C415B">
        <w:rPr>
          <w:rFonts w:ascii="標楷體" w:eastAsia="標楷體" w:hAnsi="標楷體" w:hint="eastAsia"/>
        </w:rPr>
        <w:t>咬手是</w:t>
      </w:r>
      <w:proofErr w:type="gramEnd"/>
      <w:r w:rsidRPr="007C415B">
        <w:rPr>
          <w:rFonts w:ascii="標楷體" w:eastAsia="標楷體" w:hAnsi="標楷體" w:hint="eastAsia"/>
        </w:rPr>
        <w:t>生石灰加水後的化學變化過程，石灰是一種鹼，遇水會產生熱，所以粉狀時及乾燥後變化穩定的狀態對皮膚不會有任何反應。一般市售的即是生石灰。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◆</w:t>
      </w:r>
      <w:r w:rsidRPr="007C415B">
        <w:rPr>
          <w:rFonts w:ascii="標楷體" w:eastAsia="標楷體" w:hAnsi="標楷體" w:hint="eastAsia"/>
          <w:color w:val="C00000"/>
        </w:rPr>
        <w:t>生石灰和熟石灰</w:t>
      </w:r>
      <w:r w:rsidRPr="007C415B">
        <w:rPr>
          <w:rFonts w:ascii="標楷體" w:eastAsia="標楷體" w:hAnsi="標楷體" w:hint="eastAsia"/>
        </w:rPr>
        <w:t>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石灰：分成生石灰和熟石灰。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生石灰：氧化鈣，</w:t>
      </w:r>
      <w:proofErr w:type="spellStart"/>
      <w:r w:rsidRPr="007C415B">
        <w:rPr>
          <w:rFonts w:ascii="標楷體" w:eastAsia="標楷體" w:hAnsi="標楷體" w:hint="eastAsia"/>
        </w:rPr>
        <w:t>CaO</w:t>
      </w:r>
      <w:proofErr w:type="spellEnd"/>
      <w:r w:rsidRPr="007C415B">
        <w:rPr>
          <w:rFonts w:ascii="標楷體" w:eastAsia="標楷體" w:hAnsi="標楷體" w:hint="eastAsia"/>
        </w:rPr>
        <w:t>，具有強烈脫水性，吸水後變成熟石灰，用來做乾燥劑。加水時放出大量熱，溫度高可把水煮開。熟石灰(俗名消石灰)：氫氧化鈣，Ca(OH)2，水溶液中加入二氧化碳產生碳酸鈣還有水。工業上便宜的強鹼。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一般建材行即可買到生石灰，大地</w:t>
      </w:r>
      <w:proofErr w:type="gramStart"/>
      <w:r w:rsidRPr="007C415B">
        <w:rPr>
          <w:rFonts w:ascii="標楷體" w:eastAsia="標楷體" w:hAnsi="標楷體" w:hint="eastAsia"/>
        </w:rPr>
        <w:t>之屋用生石灰</w:t>
      </w:r>
      <w:proofErr w:type="gramEnd"/>
      <w:r w:rsidRPr="007C415B">
        <w:rPr>
          <w:rFonts w:ascii="標楷體" w:eastAsia="標楷體" w:hAnsi="標楷體" w:hint="eastAsia"/>
        </w:rPr>
        <w:t>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◆</w:t>
      </w:r>
      <w:r w:rsidRPr="007C415B">
        <w:rPr>
          <w:rFonts w:ascii="標楷體" w:eastAsia="標楷體" w:hAnsi="標楷體" w:hint="eastAsia"/>
          <w:color w:val="C00000"/>
        </w:rPr>
        <w:t>紅糖和黑糖不同？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雖然多有爭議不過英文都叫brown sugar、都是甘蔗以相同方法製作出來的糖，在營養與食用功效上也相同，所以</w:t>
      </w:r>
      <w:proofErr w:type="gramStart"/>
      <w:r w:rsidRPr="007C415B">
        <w:rPr>
          <w:rFonts w:ascii="標楷體" w:eastAsia="標楷體" w:hAnsi="標楷體" w:hint="eastAsia"/>
        </w:rPr>
        <w:t>可說是同樣</w:t>
      </w:r>
      <w:proofErr w:type="gramEnd"/>
      <w:r w:rsidRPr="007C415B">
        <w:rPr>
          <w:rFonts w:ascii="標楷體" w:eastAsia="標楷體" w:hAnsi="標楷體" w:hint="eastAsia"/>
        </w:rPr>
        <w:t>的東西。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兩者之間顏色的深淺是因受到精製</w:t>
      </w:r>
      <w:proofErr w:type="gramStart"/>
      <w:r w:rsidRPr="007C415B">
        <w:rPr>
          <w:rFonts w:ascii="標楷體" w:eastAsia="標楷體" w:hAnsi="標楷體" w:hint="eastAsia"/>
        </w:rPr>
        <w:t>過程與熬煮</w:t>
      </w:r>
      <w:proofErr w:type="gramEnd"/>
      <w:r w:rsidRPr="007C415B">
        <w:rPr>
          <w:rFonts w:ascii="標楷體" w:eastAsia="標楷體" w:hAnsi="標楷體" w:hint="eastAsia"/>
        </w:rPr>
        <w:t>糖漿的時間長短所影響，</w:t>
      </w:r>
      <w:proofErr w:type="gramStart"/>
      <w:r w:rsidRPr="007C415B">
        <w:rPr>
          <w:rFonts w:ascii="標楷體" w:eastAsia="標楷體" w:hAnsi="標楷體" w:hint="eastAsia"/>
        </w:rPr>
        <w:t>黑糖再精製</w:t>
      </w:r>
      <w:proofErr w:type="gramEnd"/>
      <w:r w:rsidRPr="007C415B">
        <w:rPr>
          <w:rFonts w:ascii="標楷體" w:eastAsia="標楷體" w:hAnsi="標楷體" w:hint="eastAsia"/>
        </w:rPr>
        <w:t>後的成品就是紅糖。至於兩者間型態粗細的差異則是因為再加工的方式不同導致，所以常見有切割成不同大小的</w:t>
      </w:r>
      <w:proofErr w:type="gramStart"/>
      <w:r w:rsidRPr="007C415B">
        <w:rPr>
          <w:rFonts w:ascii="標楷體" w:eastAsia="標楷體" w:hAnsi="標楷體" w:hint="eastAsia"/>
        </w:rPr>
        <w:t>糖磚或是</w:t>
      </w:r>
      <w:proofErr w:type="gramEnd"/>
      <w:r w:rsidRPr="007C415B">
        <w:rPr>
          <w:rFonts w:ascii="標楷體" w:eastAsia="標楷體" w:hAnsi="標楷體" w:hint="eastAsia"/>
        </w:rPr>
        <w:t>研磨成粉狀的糖粉。大地之屋</w:t>
      </w:r>
      <w:proofErr w:type="gramStart"/>
      <w:r w:rsidRPr="007C415B">
        <w:rPr>
          <w:rFonts w:ascii="標楷體" w:eastAsia="標楷體" w:hAnsi="標楷體" w:hint="eastAsia"/>
        </w:rPr>
        <w:t>採</w:t>
      </w:r>
      <w:proofErr w:type="gramEnd"/>
      <w:r w:rsidRPr="007C415B">
        <w:rPr>
          <w:rFonts w:ascii="標楷體" w:eastAsia="標楷體" w:hAnsi="標楷體" w:hint="eastAsia"/>
        </w:rPr>
        <w:t>大家自由帶來的方式所以黑糖紅糖品牌也林林總總。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◆</w:t>
      </w:r>
      <w:r w:rsidRPr="007C415B">
        <w:rPr>
          <w:rFonts w:ascii="標楷體" w:eastAsia="標楷體" w:hAnsi="標楷體" w:hint="eastAsia"/>
          <w:color w:val="C00000"/>
        </w:rPr>
        <w:t>冬天適合初學者製作糯米牆。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因為糯米及</w:t>
      </w:r>
      <w:proofErr w:type="gramStart"/>
      <w:r w:rsidRPr="007C415B">
        <w:rPr>
          <w:rFonts w:ascii="標楷體" w:eastAsia="標楷體" w:hAnsi="標楷體" w:hint="eastAsia"/>
        </w:rPr>
        <w:t>黑糖較不易</w:t>
      </w:r>
      <w:proofErr w:type="gramEnd"/>
      <w:r w:rsidRPr="007C415B">
        <w:rPr>
          <w:rFonts w:ascii="標楷體" w:eastAsia="標楷體" w:hAnsi="標楷體" w:hint="eastAsia"/>
        </w:rPr>
        <w:t>發酵，可以慢慢做。但仍以調配的土當天用完。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◆</w:t>
      </w:r>
      <w:r w:rsidRPr="007C415B">
        <w:rPr>
          <w:rFonts w:ascii="標楷體" w:eastAsia="標楷體" w:hAnsi="標楷體" w:hint="eastAsia"/>
          <w:color w:val="C00000"/>
        </w:rPr>
        <w:t>砌牆時的</w:t>
      </w:r>
      <w:proofErr w:type="gramStart"/>
      <w:r w:rsidRPr="007C415B">
        <w:rPr>
          <w:rFonts w:ascii="標楷體" w:eastAsia="標楷體" w:hAnsi="標楷體" w:hint="eastAsia"/>
          <w:color w:val="C00000"/>
        </w:rPr>
        <w:t>卵石擺法</w:t>
      </w:r>
      <w:proofErr w:type="gramEnd"/>
      <w:r w:rsidRPr="007C415B">
        <w:rPr>
          <w:rFonts w:ascii="標楷體" w:eastAsia="標楷體" w:hAnsi="標楷體" w:hint="eastAsia"/>
          <w:color w:val="C00000"/>
        </w:rPr>
        <w:t>？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五包一。以橢圓形略長為佳。力求表面的「突起」一致美觀，偶有石頭過重下墜時，以小石頭墊在</w:t>
      </w:r>
      <w:proofErr w:type="gramStart"/>
      <w:r w:rsidRPr="007C415B">
        <w:rPr>
          <w:rFonts w:ascii="標楷體" w:eastAsia="標楷體" w:hAnsi="標楷體" w:hint="eastAsia"/>
        </w:rPr>
        <w:t>下方撐</w:t>
      </w:r>
      <w:proofErr w:type="gramEnd"/>
      <w:r w:rsidRPr="007C415B">
        <w:rPr>
          <w:rFonts w:ascii="標楷體" w:eastAsia="標楷體" w:hAnsi="標楷體" w:hint="eastAsia"/>
        </w:rPr>
        <w:t>起，但記得用</w:t>
      </w:r>
      <w:proofErr w:type="gramStart"/>
      <w:r w:rsidRPr="007C415B">
        <w:rPr>
          <w:rFonts w:ascii="標楷體" w:eastAsia="標楷體" w:hAnsi="標楷體" w:hint="eastAsia"/>
        </w:rPr>
        <w:t>土裹住勿外</w:t>
      </w:r>
      <w:proofErr w:type="gramEnd"/>
      <w:r w:rsidRPr="007C415B">
        <w:rPr>
          <w:rFonts w:ascii="標楷體" w:eastAsia="標楷體" w:hAnsi="標楷體" w:hint="eastAsia"/>
        </w:rPr>
        <w:t>露。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◆</w:t>
      </w:r>
      <w:proofErr w:type="gramStart"/>
      <w:r w:rsidRPr="007C415B">
        <w:rPr>
          <w:rFonts w:ascii="標楷體" w:eastAsia="標楷體" w:hAnsi="標楷體" w:hint="eastAsia"/>
          <w:color w:val="C00000"/>
        </w:rPr>
        <w:t>卵石牆施作工</w:t>
      </w:r>
      <w:proofErr w:type="gramEnd"/>
      <w:r w:rsidRPr="007C415B">
        <w:rPr>
          <w:rFonts w:ascii="標楷體" w:eastAsia="標楷體" w:hAnsi="標楷體" w:hint="eastAsia"/>
          <w:color w:val="C00000"/>
        </w:rPr>
        <w:t>法。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立水平及垂直線：做為卵石</w:t>
      </w:r>
      <w:proofErr w:type="gramStart"/>
      <w:r w:rsidRPr="007C415B">
        <w:rPr>
          <w:rFonts w:ascii="標楷體" w:eastAsia="標楷體" w:hAnsi="標楷體" w:hint="eastAsia"/>
        </w:rPr>
        <w:t>砌築時</w:t>
      </w:r>
      <w:proofErr w:type="gramEnd"/>
      <w:r w:rsidRPr="007C415B">
        <w:rPr>
          <w:rFonts w:ascii="標楷體" w:eastAsia="標楷體" w:hAnsi="標楷體" w:hint="eastAsia"/>
        </w:rPr>
        <w:t>，垂直及水平對齊之標準。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卵石</w:t>
      </w:r>
      <w:proofErr w:type="gramStart"/>
      <w:r w:rsidRPr="007C415B">
        <w:rPr>
          <w:rFonts w:ascii="標楷體" w:eastAsia="標楷體" w:hAnsi="標楷體" w:hint="eastAsia"/>
        </w:rPr>
        <w:t>砌築：</w:t>
      </w:r>
      <w:proofErr w:type="gramEnd"/>
      <w:r w:rsidRPr="007C415B">
        <w:rPr>
          <w:rFonts w:ascii="標楷體" w:eastAsia="標楷體" w:hAnsi="標楷體" w:hint="eastAsia"/>
        </w:rPr>
        <w:t>交錯</w:t>
      </w:r>
      <w:proofErr w:type="gramStart"/>
      <w:r w:rsidRPr="007C415B">
        <w:rPr>
          <w:rFonts w:ascii="標楷體" w:eastAsia="標楷體" w:hAnsi="標楷體" w:hint="eastAsia"/>
        </w:rPr>
        <w:t>疊砌，卵石間以</w:t>
      </w:r>
      <w:proofErr w:type="gramEnd"/>
      <w:r w:rsidRPr="007C415B">
        <w:rPr>
          <w:rFonts w:ascii="標楷體" w:eastAsia="標楷體" w:hAnsi="標楷體" w:hint="eastAsia"/>
        </w:rPr>
        <w:t>三合土做為黏結材料，較大空隙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或不平處以小石子填充或墊底處理。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卵石間距：</w:t>
      </w:r>
      <w:proofErr w:type="gramStart"/>
      <w:r w:rsidRPr="007C415B">
        <w:rPr>
          <w:rFonts w:ascii="標楷體" w:eastAsia="標楷體" w:hAnsi="標楷體" w:hint="eastAsia"/>
        </w:rPr>
        <w:t>卵石間其間距</w:t>
      </w:r>
      <w:proofErr w:type="gramEnd"/>
      <w:r w:rsidRPr="007C415B">
        <w:rPr>
          <w:rFonts w:ascii="標楷體" w:eastAsia="標楷體" w:hAnsi="標楷體" w:hint="eastAsia"/>
        </w:rPr>
        <w:t>約為2-3cm，表面上看起來應是5顆包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1顆之做法。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proofErr w:type="gramStart"/>
      <w:r w:rsidRPr="007C415B">
        <w:rPr>
          <w:rFonts w:ascii="標楷體" w:eastAsia="標楷體" w:hAnsi="標楷體" w:hint="eastAsia"/>
        </w:rPr>
        <w:lastRenderedPageBreak/>
        <w:t>疊砌高度</w:t>
      </w:r>
      <w:proofErr w:type="gramEnd"/>
      <w:r w:rsidRPr="007C415B">
        <w:rPr>
          <w:rFonts w:ascii="標楷體" w:eastAsia="標楷體" w:hAnsi="標楷體" w:hint="eastAsia"/>
        </w:rPr>
        <w:t>：約50cm。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紅磚(</w:t>
      </w:r>
      <w:proofErr w:type="gramStart"/>
      <w:r w:rsidRPr="007C415B">
        <w:rPr>
          <w:rFonts w:ascii="標楷體" w:eastAsia="標楷體" w:hAnsi="標楷體" w:hint="eastAsia"/>
        </w:rPr>
        <w:t>尺磚</w:t>
      </w:r>
      <w:proofErr w:type="gramEnd"/>
      <w:r w:rsidRPr="007C415B">
        <w:rPr>
          <w:rFonts w:ascii="標楷體" w:eastAsia="標楷體" w:hAnsi="標楷體" w:hint="eastAsia"/>
        </w:rPr>
        <w:t>)鋪設：以30*30*3cm</w:t>
      </w:r>
      <w:proofErr w:type="gramStart"/>
      <w:r w:rsidRPr="007C415B">
        <w:rPr>
          <w:rFonts w:ascii="標楷體" w:eastAsia="標楷體" w:hAnsi="標楷體" w:hint="eastAsia"/>
        </w:rPr>
        <w:t>尺磚鋪設</w:t>
      </w:r>
      <w:proofErr w:type="gramEnd"/>
      <w:r w:rsidRPr="007C415B">
        <w:rPr>
          <w:rFonts w:ascii="標楷體" w:eastAsia="標楷體" w:hAnsi="標楷體" w:hint="eastAsia"/>
        </w:rPr>
        <w:t>於卵石之上，其內外寬度超過卵石</w:t>
      </w:r>
      <w:proofErr w:type="gramStart"/>
      <w:r w:rsidRPr="007C415B">
        <w:rPr>
          <w:rFonts w:ascii="標楷體" w:eastAsia="標楷體" w:hAnsi="標楷體" w:hint="eastAsia"/>
        </w:rPr>
        <w:t>牆基約</w:t>
      </w:r>
      <w:proofErr w:type="gramEnd"/>
      <w:r w:rsidRPr="007C415B">
        <w:rPr>
          <w:rFonts w:ascii="標楷體" w:eastAsia="標楷體" w:hAnsi="標楷體" w:hint="eastAsia"/>
        </w:rPr>
        <w:t>2-3cm。(其上方可開始</w:t>
      </w:r>
      <w:proofErr w:type="gramStart"/>
      <w:r w:rsidRPr="007C415B">
        <w:rPr>
          <w:rFonts w:ascii="標楷體" w:eastAsia="標楷體" w:hAnsi="標楷體" w:hint="eastAsia"/>
        </w:rPr>
        <w:t>疊砌土埆</w:t>
      </w:r>
      <w:proofErr w:type="gramEnd"/>
      <w:r w:rsidRPr="007C415B">
        <w:rPr>
          <w:rFonts w:ascii="標楷體" w:eastAsia="標楷體" w:hAnsi="標楷體" w:hint="eastAsia"/>
        </w:rPr>
        <w:t>磚)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卵石間三合土整平：於各卵石間之三合土以小</w:t>
      </w:r>
      <w:proofErr w:type="gramStart"/>
      <w:r w:rsidRPr="007C415B">
        <w:rPr>
          <w:rFonts w:ascii="標楷體" w:eastAsia="標楷體" w:hAnsi="標楷體" w:hint="eastAsia"/>
        </w:rPr>
        <w:t>鏝</w:t>
      </w:r>
      <w:proofErr w:type="gramEnd"/>
      <w:r w:rsidRPr="007C415B">
        <w:rPr>
          <w:rFonts w:ascii="標楷體" w:eastAsia="標楷體" w:hAnsi="標楷體" w:hint="eastAsia"/>
        </w:rPr>
        <w:t>刀緊密</w:t>
      </w:r>
      <w:proofErr w:type="gramStart"/>
      <w:r w:rsidRPr="007C415B">
        <w:rPr>
          <w:rFonts w:ascii="標楷體" w:eastAsia="標楷體" w:hAnsi="標楷體" w:hint="eastAsia"/>
        </w:rPr>
        <w:t>填實，紮</w:t>
      </w:r>
      <w:proofErr w:type="gramEnd"/>
      <w:r w:rsidRPr="007C415B">
        <w:rPr>
          <w:rFonts w:ascii="標楷體" w:eastAsia="標楷體" w:hAnsi="標楷體" w:hint="eastAsia"/>
        </w:rPr>
        <w:t>一捆稻</w:t>
      </w:r>
      <w:proofErr w:type="gramStart"/>
      <w:r w:rsidRPr="007C415B">
        <w:rPr>
          <w:rFonts w:ascii="標楷體" w:eastAsia="標楷體" w:hAnsi="標楷體" w:hint="eastAsia"/>
        </w:rPr>
        <w:t>桿沾水整平</w:t>
      </w:r>
      <w:proofErr w:type="gramEnd"/>
      <w:r w:rsidRPr="007C415B">
        <w:rPr>
          <w:rFonts w:ascii="標楷體" w:eastAsia="標楷體" w:hAnsi="標楷體" w:hint="eastAsia"/>
        </w:rPr>
        <w:t>處理。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養護：以上步驟完成後，須待3-5日使其乾燥穩定。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白灰粉刷：養護完成後，再以白灰(或灰漿)粉刷卵石</w:t>
      </w:r>
      <w:proofErr w:type="gramStart"/>
      <w:r w:rsidRPr="007C415B">
        <w:rPr>
          <w:rFonts w:ascii="標楷體" w:eastAsia="標楷體" w:hAnsi="標楷體" w:hint="eastAsia"/>
        </w:rPr>
        <w:t>間縫細</w:t>
      </w:r>
      <w:proofErr w:type="gramEnd"/>
      <w:r w:rsidRPr="007C415B">
        <w:rPr>
          <w:rFonts w:ascii="標楷體" w:eastAsia="標楷體" w:hAnsi="標楷體" w:hint="eastAsia"/>
        </w:rPr>
        <w:t>表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面，至此，方可算是完成卵石</w:t>
      </w:r>
      <w:proofErr w:type="gramStart"/>
      <w:r w:rsidRPr="007C415B">
        <w:rPr>
          <w:rFonts w:ascii="標楷體" w:eastAsia="標楷體" w:hAnsi="標楷體" w:hint="eastAsia"/>
        </w:rPr>
        <w:t>牆基施</w:t>
      </w:r>
      <w:proofErr w:type="gramEnd"/>
      <w:r w:rsidRPr="007C415B">
        <w:rPr>
          <w:rFonts w:ascii="標楷體" w:eastAsia="標楷體" w:hAnsi="標楷體" w:hint="eastAsia"/>
        </w:rPr>
        <w:t>作。</w:t>
      </w:r>
    </w:p>
    <w:p w:rsidR="007C415B" w:rsidRPr="007C415B" w:rsidRDefault="007C415B" w:rsidP="007C415B">
      <w:pPr>
        <w:rPr>
          <w:rFonts w:ascii="標楷體" w:eastAsia="標楷體" w:hAnsi="標楷體"/>
        </w:rPr>
      </w:pP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★五顆星小常識★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※現在市售的石灰為</w:t>
      </w:r>
      <w:proofErr w:type="gramStart"/>
      <w:r w:rsidRPr="007C415B">
        <w:rPr>
          <w:rFonts w:ascii="標楷體" w:eastAsia="標楷體" w:hAnsi="標楷體" w:hint="eastAsia"/>
        </w:rPr>
        <w:t>半熟灰</w:t>
      </w:r>
      <w:proofErr w:type="gramEnd"/>
      <w:r w:rsidRPr="007C415B">
        <w:rPr>
          <w:rFonts w:ascii="標楷體" w:eastAsia="標楷體" w:hAnsi="標楷體" w:hint="eastAsia"/>
        </w:rPr>
        <w:t>：</w:t>
      </w:r>
      <w:proofErr w:type="gramStart"/>
      <w:r w:rsidRPr="007C415B">
        <w:rPr>
          <w:rFonts w:ascii="標楷體" w:eastAsia="標楷體" w:hAnsi="標楷體" w:hint="eastAsia"/>
        </w:rPr>
        <w:t>經過養灰過程</w:t>
      </w:r>
      <w:proofErr w:type="gramEnd"/>
      <w:r w:rsidRPr="007C415B">
        <w:rPr>
          <w:rFonts w:ascii="標楷體" w:eastAsia="標楷體" w:hAnsi="標楷體" w:hint="eastAsia"/>
        </w:rPr>
        <w:t>後二</w:t>
      </w:r>
      <w:proofErr w:type="gramStart"/>
      <w:r w:rsidRPr="007C415B">
        <w:rPr>
          <w:rFonts w:ascii="標楷體" w:eastAsia="標楷體" w:hAnsi="標楷體" w:hint="eastAsia"/>
        </w:rPr>
        <w:t>週</w:t>
      </w:r>
      <w:proofErr w:type="gramEnd"/>
      <w:r w:rsidRPr="007C415B">
        <w:rPr>
          <w:rFonts w:ascii="標楷體" w:eastAsia="標楷體" w:hAnsi="標楷體" w:hint="eastAsia"/>
        </w:rPr>
        <w:t>可用</w:t>
      </w:r>
    </w:p>
    <w:p w:rsidR="007C415B" w:rsidRPr="007C415B" w:rsidRDefault="007C415B" w:rsidP="007C415B">
      <w:pPr>
        <w:rPr>
          <w:rFonts w:ascii="標楷體" w:eastAsia="標楷體" w:hAnsi="標楷體"/>
        </w:rPr>
      </w:pPr>
      <w:r w:rsidRPr="007C415B">
        <w:rPr>
          <w:rFonts w:ascii="標楷體" w:eastAsia="標楷體" w:hAnsi="標楷體" w:hint="eastAsia"/>
        </w:rPr>
        <w:t>※熟石灰制法：生石灰過篩</w:t>
      </w:r>
      <w:r w:rsidRPr="007C415B">
        <w:rPr>
          <w:rFonts w:ascii="標楷體" w:eastAsia="標楷體" w:hAnsi="標楷體"/>
        </w:rPr>
        <w:t>(</w:t>
      </w:r>
      <w:r w:rsidRPr="007C415B">
        <w:rPr>
          <w:rFonts w:ascii="標楷體" w:eastAsia="標楷體" w:hAnsi="標楷體" w:hint="eastAsia"/>
        </w:rPr>
        <w:t>去除顆粒</w:t>
      </w:r>
      <w:r w:rsidRPr="007C415B">
        <w:rPr>
          <w:rFonts w:ascii="標楷體" w:eastAsia="標楷體" w:hAnsi="標楷體"/>
        </w:rPr>
        <w:t>)</w:t>
      </w:r>
      <w:r w:rsidRPr="007C415B">
        <w:rPr>
          <w:rFonts w:ascii="標楷體" w:eastAsia="標楷體" w:hAnsi="標楷體" w:hint="eastAsia"/>
        </w:rPr>
        <w:t>→加水</w:t>
      </w:r>
      <w:r w:rsidRPr="007C415B">
        <w:rPr>
          <w:rFonts w:ascii="標楷體" w:eastAsia="標楷體" w:hAnsi="標楷體"/>
        </w:rPr>
        <w:t>(</w:t>
      </w:r>
      <w:r w:rsidRPr="007C415B">
        <w:rPr>
          <w:rFonts w:ascii="標楷體" w:eastAsia="標楷體" w:hAnsi="標楷體" w:hint="eastAsia"/>
        </w:rPr>
        <w:t>淹過石灰</w:t>
      </w:r>
      <w:r w:rsidRPr="007C415B">
        <w:rPr>
          <w:rFonts w:ascii="標楷體" w:eastAsia="標楷體" w:hAnsi="標楷體"/>
        </w:rPr>
        <w:t>)</w:t>
      </w:r>
      <w:proofErr w:type="gramStart"/>
      <w:r w:rsidRPr="007C415B">
        <w:rPr>
          <w:rFonts w:ascii="標楷體" w:eastAsia="標楷體" w:hAnsi="標楷體" w:hint="eastAsia"/>
        </w:rPr>
        <w:t>加麻</w:t>
      </w:r>
      <w:proofErr w:type="gramEnd"/>
      <w:r w:rsidRPr="007C415B">
        <w:rPr>
          <w:rFonts w:ascii="標楷體" w:eastAsia="標楷體" w:hAnsi="標楷體" w:hint="eastAsia"/>
        </w:rPr>
        <w:t>绒＊</w:t>
      </w:r>
      <w:r w:rsidRPr="007C415B">
        <w:rPr>
          <w:rFonts w:ascii="標楷體" w:eastAsia="標楷體" w:hAnsi="標楷體"/>
        </w:rPr>
        <w:t xml:space="preserve"> </w:t>
      </w:r>
      <w:r w:rsidRPr="007C415B">
        <w:rPr>
          <w:rFonts w:ascii="標楷體" w:eastAsia="標楷體" w:hAnsi="標楷體" w:hint="eastAsia"/>
        </w:rPr>
        <w:t>→浸泡</w:t>
      </w:r>
      <w:r w:rsidRPr="007C415B">
        <w:rPr>
          <w:rFonts w:ascii="標楷體" w:eastAsia="標楷體" w:hAnsi="標楷體"/>
        </w:rPr>
        <w:t>30~45</w:t>
      </w:r>
      <w:r w:rsidRPr="007C415B">
        <w:rPr>
          <w:rFonts w:ascii="標楷體" w:eastAsia="標楷體" w:hAnsi="標楷體" w:hint="eastAsia"/>
        </w:rPr>
        <w:t>天→第一週每天攪拌</w:t>
      </w:r>
      <w:r w:rsidRPr="007C415B">
        <w:rPr>
          <w:rFonts w:ascii="標楷體" w:eastAsia="標楷體" w:hAnsi="標楷體"/>
        </w:rPr>
        <w:t>1~2</w:t>
      </w:r>
      <w:r w:rsidRPr="007C415B">
        <w:rPr>
          <w:rFonts w:ascii="標楷體" w:eastAsia="標楷體" w:hAnsi="標楷體" w:hint="eastAsia"/>
        </w:rPr>
        <w:t>次→第二週</w:t>
      </w:r>
      <w:r w:rsidRPr="007C415B">
        <w:rPr>
          <w:rFonts w:ascii="標楷體" w:eastAsia="標楷體" w:hAnsi="標楷體"/>
        </w:rPr>
        <w:t>2~3</w:t>
      </w:r>
      <w:r w:rsidRPr="007C415B">
        <w:rPr>
          <w:rFonts w:ascii="標楷體" w:eastAsia="標楷體" w:hAnsi="標楷體" w:hint="eastAsia"/>
        </w:rPr>
        <w:t>天一次→第三週開始泡著不動</w:t>
      </w:r>
      <w:r w:rsidRPr="007C415B">
        <w:rPr>
          <w:rFonts w:ascii="標楷體" w:eastAsia="標楷體" w:hAnsi="標楷體"/>
        </w:rPr>
        <w:t>(</w:t>
      </w:r>
      <w:r w:rsidRPr="007C415B">
        <w:rPr>
          <w:rFonts w:ascii="標楷體" w:eastAsia="標楷體" w:hAnsi="標楷體" w:hint="eastAsia"/>
        </w:rPr>
        <w:t>切記水要淹過</w:t>
      </w:r>
      <w:r w:rsidRPr="007C415B">
        <w:rPr>
          <w:rFonts w:ascii="標楷體" w:eastAsia="標楷體" w:hAnsi="標楷體"/>
        </w:rPr>
        <w:t>)</w:t>
      </w:r>
    </w:p>
    <w:p w:rsidR="007C415B" w:rsidRPr="007C415B" w:rsidRDefault="007C415B" w:rsidP="007C415B">
      <w:pPr>
        <w:rPr>
          <w:rFonts w:ascii="標楷體" w:eastAsia="標楷體" w:hAnsi="標楷體"/>
        </w:rPr>
      </w:pPr>
      <w:proofErr w:type="gramStart"/>
      <w:r w:rsidRPr="007C415B">
        <w:rPr>
          <w:rFonts w:ascii="標楷體" w:eastAsia="標楷體" w:hAnsi="標楷體" w:hint="eastAsia"/>
        </w:rPr>
        <w:t>＊</w:t>
      </w:r>
      <w:proofErr w:type="gramEnd"/>
      <w:r w:rsidRPr="007C415B">
        <w:rPr>
          <w:rFonts w:ascii="標楷體" w:eastAsia="標楷體" w:hAnsi="標楷體" w:hint="eastAsia"/>
        </w:rPr>
        <w:t>麻绒先浸一晚，讓黃色污垢出來，隔天用水洗到水乾淨即可。不洗的話石灰會被染黃。重量</w:t>
      </w:r>
      <w:proofErr w:type="gramStart"/>
      <w:r w:rsidRPr="007C415B">
        <w:rPr>
          <w:rFonts w:ascii="標楷體" w:eastAsia="標楷體" w:hAnsi="標楷體" w:hint="eastAsia"/>
        </w:rPr>
        <w:t>比－麻</w:t>
      </w:r>
      <w:proofErr w:type="gramEnd"/>
      <w:r w:rsidRPr="007C415B">
        <w:rPr>
          <w:rFonts w:ascii="標楷體" w:eastAsia="標楷體" w:hAnsi="標楷體" w:hint="eastAsia"/>
        </w:rPr>
        <w:t>绒</w:t>
      </w:r>
      <w:r w:rsidRPr="007C415B">
        <w:rPr>
          <w:rFonts w:ascii="標楷體" w:eastAsia="標楷體" w:hAnsi="標楷體"/>
        </w:rPr>
        <w:t>5</w:t>
      </w:r>
      <w:r w:rsidRPr="007C415B">
        <w:rPr>
          <w:rFonts w:ascii="標楷體" w:eastAsia="標楷體" w:hAnsi="標楷體" w:hint="eastAsia"/>
        </w:rPr>
        <w:t>：石灰</w:t>
      </w:r>
      <w:r w:rsidRPr="007C415B">
        <w:rPr>
          <w:rFonts w:ascii="標楷體" w:eastAsia="標楷體" w:hAnsi="標楷體"/>
        </w:rPr>
        <w:t>100</w:t>
      </w:r>
      <w:r w:rsidRPr="007C415B">
        <w:rPr>
          <w:rFonts w:ascii="標楷體" w:eastAsia="標楷體" w:hAnsi="標楷體" w:hint="eastAsia"/>
        </w:rPr>
        <w:t>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※</w:t>
      </w:r>
      <w:proofErr w:type="gramStart"/>
      <w:r w:rsidRPr="007C415B">
        <w:rPr>
          <w:rFonts w:ascii="標楷體" w:eastAsia="標楷體" w:hAnsi="標楷體" w:hint="eastAsia"/>
        </w:rPr>
        <w:t>福建土樓是</w:t>
      </w:r>
      <w:proofErr w:type="gramEnd"/>
      <w:r w:rsidRPr="007C415B">
        <w:rPr>
          <w:rFonts w:ascii="標楷體" w:eastAsia="標楷體" w:hAnsi="標楷體" w:hint="eastAsia"/>
        </w:rPr>
        <w:t>用三合土一層</w:t>
      </w:r>
      <w:proofErr w:type="gramStart"/>
      <w:r w:rsidRPr="007C415B">
        <w:rPr>
          <w:rFonts w:ascii="標楷體" w:eastAsia="標楷體" w:hAnsi="標楷體" w:hint="eastAsia"/>
        </w:rPr>
        <w:t>一層夯實堆</w:t>
      </w:r>
      <w:proofErr w:type="gramEnd"/>
      <w:r w:rsidRPr="007C415B">
        <w:rPr>
          <w:rFonts w:ascii="標楷體" w:eastAsia="標楷體" w:hAnsi="標楷體" w:hint="eastAsia"/>
        </w:rPr>
        <w:t>高的，是目前全世界(？</w:t>
      </w:r>
      <w:proofErr w:type="gramStart"/>
      <w:r w:rsidRPr="007C415B">
        <w:rPr>
          <w:rFonts w:ascii="標楷體" w:eastAsia="標楷體" w:hAnsi="標楷體" w:hint="eastAsia"/>
        </w:rPr>
        <w:t>)最大的三合土夯土建築</w:t>
      </w:r>
      <w:proofErr w:type="gramEnd"/>
      <w:r w:rsidRPr="007C415B">
        <w:rPr>
          <w:rFonts w:ascii="標楷體" w:eastAsia="標楷體" w:hAnsi="標楷體" w:hint="eastAsia"/>
        </w:rPr>
        <w:t>。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※傳統閩南式建築鋪面材料以「三合土」、「石板條」、「磚」三種為主(閩式傳統建築以金門分佈最多)。價格上「石板條」最貴然後依序「磚」、「三合土」。材料使用依區域特性。</w:t>
      </w:r>
    </w:p>
    <w:p w:rsidR="007C415B" w:rsidRPr="007C415B" w:rsidRDefault="007C415B" w:rsidP="007C415B">
      <w:pPr>
        <w:rPr>
          <w:rFonts w:ascii="標楷體" w:eastAsia="標楷體" w:hAnsi="標楷體"/>
        </w:rPr>
      </w:pP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~歡迎任何相關提問~</w:t>
      </w:r>
    </w:p>
    <w:p w:rsidR="007C415B" w:rsidRPr="007C415B" w:rsidRDefault="007C415B" w:rsidP="007C415B">
      <w:pPr>
        <w:rPr>
          <w:rFonts w:ascii="標楷體" w:eastAsia="標楷體" w:hAnsi="標楷體"/>
        </w:rPr>
      </w:pP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學術顧問 林進寶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※小檔案－在地西螺</w:t>
      </w:r>
      <w:proofErr w:type="gramStart"/>
      <w:r w:rsidRPr="007C415B">
        <w:rPr>
          <w:rFonts w:ascii="標楷體" w:eastAsia="標楷體" w:hAnsi="標楷體" w:hint="eastAsia"/>
        </w:rPr>
        <w:t>庄腳人</w:t>
      </w:r>
      <w:proofErr w:type="gramEnd"/>
      <w:r w:rsidRPr="007C415B">
        <w:rPr>
          <w:rFonts w:ascii="標楷體" w:eastAsia="標楷體" w:hAnsi="標楷體" w:hint="eastAsia"/>
        </w:rPr>
        <w:t>、虎尾科技大學工業管理系古蹟及歷史建築修復之調查研究、設計及施工紀錄編撰工作。興趣：攝影、閱讀</w:t>
      </w:r>
    </w:p>
    <w:p w:rsidR="007C415B" w:rsidRPr="007C415B" w:rsidRDefault="007C415B" w:rsidP="007C415B">
      <w:pPr>
        <w:rPr>
          <w:rFonts w:ascii="標楷體" w:eastAsia="標楷體" w:hAnsi="標楷體" w:hint="eastAsia"/>
        </w:rPr>
      </w:pPr>
      <w:r w:rsidRPr="007C415B">
        <w:rPr>
          <w:rFonts w:ascii="標楷體" w:eastAsia="標楷體" w:hAnsi="標楷體" w:hint="eastAsia"/>
        </w:rPr>
        <w:t>學術顧問 黃文郎</w:t>
      </w:r>
    </w:p>
    <w:p w:rsidR="00CE79C8" w:rsidRPr="007C415B" w:rsidRDefault="007C415B" w:rsidP="007C415B">
      <w:pPr>
        <w:rPr>
          <w:rFonts w:ascii="標楷體" w:eastAsia="標楷體" w:hAnsi="標楷體"/>
        </w:rPr>
      </w:pPr>
      <w:r w:rsidRPr="007C415B">
        <w:rPr>
          <w:rFonts w:ascii="標楷體" w:eastAsia="標楷體" w:hAnsi="標楷體" w:hint="eastAsia"/>
        </w:rPr>
        <w:t>※小檔案－古蹟維護師</w:t>
      </w:r>
    </w:p>
    <w:sectPr w:rsidR="00CE79C8" w:rsidRPr="007C415B" w:rsidSect="007C415B">
      <w:pgSz w:w="11906" w:h="16838"/>
      <w:pgMar w:top="1440" w:right="707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5B"/>
    <w:rsid w:val="007C415B"/>
    <w:rsid w:val="00971EEB"/>
    <w:rsid w:val="00C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DE36"/>
  <w15:chartTrackingRefBased/>
  <w15:docId w15:val="{25112855-0EB9-4FF4-A059-F174C0FE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何勉琦</dc:creator>
  <cp:keywords/>
  <dc:description/>
  <cp:lastModifiedBy>何勉琦</cp:lastModifiedBy>
  <cp:revision>2</cp:revision>
  <dcterms:created xsi:type="dcterms:W3CDTF">2022-01-05T01:22:00Z</dcterms:created>
  <dcterms:modified xsi:type="dcterms:W3CDTF">2022-01-05T01:27:00Z</dcterms:modified>
</cp:coreProperties>
</file>