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E8" w:rsidRPr="009A14E8" w:rsidRDefault="00ED50BF" w:rsidP="009A14E8">
      <w:pPr>
        <w:widowControl/>
        <w:spacing w:line="440" w:lineRule="exact"/>
        <w:rPr>
          <w:rFonts w:ascii="新細明體" w:eastAsia="新細明體" w:hAnsi="新細明體" w:cs="新細明體"/>
          <w:kern w:val="0"/>
          <w:sz w:val="28"/>
          <w:szCs w:val="24"/>
        </w:rPr>
      </w:pPr>
      <w:bookmarkStart w:id="0" w:name="_GoBack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亭</w:t>
      </w:r>
      <w:proofErr w:type="gramStart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嫣</w:t>
      </w:r>
      <w:bookmarkEnd w:id="0"/>
      <w:proofErr w:type="gramEnd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你好, 謝謝來信。</w:t>
      </w:r>
    </w:p>
    <w:p w:rsidR="009A14E8" w:rsidRDefault="00884CA0" w:rsidP="009A14E8">
      <w:pPr>
        <w:widowControl/>
        <w:spacing w:line="440" w:lineRule="exact"/>
        <w:rPr>
          <w:rFonts w:ascii="新細明體" w:eastAsia="新細明體" w:hAnsi="新細明體" w:cs="新細明體"/>
          <w:kern w:val="0"/>
          <w:sz w:val="28"/>
          <w:szCs w:val="24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4"/>
        </w:rPr>
        <w:t xml:space="preserve">    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你的問題</w:t>
      </w:r>
      <w:proofErr w:type="gramStart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很</w:t>
      </w:r>
      <w:proofErr w:type="gramEnd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棒，但我也回答不了，而且恐怕沒有標準答案。</w:t>
      </w:r>
    </w:p>
    <w:p w:rsidR="009A14E8" w:rsidRDefault="00ED50BF" w:rsidP="009A14E8">
      <w:pPr>
        <w:widowControl/>
        <w:spacing w:line="440" w:lineRule="exact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 </w:t>
      </w:r>
      <w:r w:rsidR="00884CA0">
        <w:rPr>
          <w:rFonts w:ascii="新細明體" w:eastAsia="新細明體" w:hAnsi="新細明體" w:cs="新細明體" w:hint="eastAsia"/>
          <w:kern w:val="0"/>
          <w:sz w:val="28"/>
          <w:szCs w:val="24"/>
        </w:rPr>
        <w:t xml:space="preserve">   </w:t>
      </w:r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台灣傳統建築確實有將</w:t>
      </w:r>
      <w:proofErr w:type="gramStart"/>
      <w:r w:rsidRPr="00884CA0">
        <w:rPr>
          <w:rFonts w:ascii="新細明體" w:eastAsia="新細明體" w:hAnsi="新細明體" w:cs="新細明體"/>
          <w:kern w:val="0"/>
          <w:sz w:val="28"/>
          <w:szCs w:val="24"/>
          <w:shd w:val="pct15" w:color="auto" w:fill="FFFFFF"/>
        </w:rPr>
        <w:t>蠣</w:t>
      </w:r>
      <w:proofErr w:type="gramEnd"/>
      <w:r w:rsidRPr="00884CA0">
        <w:rPr>
          <w:rFonts w:ascii="新細明體" w:eastAsia="新細明體" w:hAnsi="新細明體" w:cs="新細明體"/>
          <w:kern w:val="0"/>
          <w:sz w:val="28"/>
          <w:szCs w:val="24"/>
          <w:shd w:val="pct15" w:color="auto" w:fill="FFFFFF"/>
        </w:rPr>
        <w:t>殼灰、糯米、糖等材料加入三合土</w:t>
      </w:r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，</w:t>
      </w:r>
      <w:proofErr w:type="gramStart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作為磚</w:t>
      </w:r>
      <w:proofErr w:type="gramEnd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石構造的</w:t>
      </w:r>
      <w:proofErr w:type="gramStart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沙漿。</w:t>
      </w:r>
      <w:proofErr w:type="gramEnd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 這種三合土也不是只有台灣有，中國傳統建築也有類似的配方，但</w:t>
      </w:r>
      <w:r w:rsidRPr="00884CA0">
        <w:rPr>
          <w:rFonts w:ascii="新細明體" w:eastAsia="新細明體" w:hAnsi="新細明體" w:cs="新細明體"/>
          <w:b/>
          <w:kern w:val="0"/>
          <w:sz w:val="28"/>
          <w:szCs w:val="24"/>
          <w:u w:val="single"/>
          <w:shd w:val="pct15" w:color="auto" w:fill="FFFFFF"/>
        </w:rPr>
        <w:t>各地不盡然相同</w:t>
      </w:r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。</w:t>
      </w:r>
    </w:p>
    <w:p w:rsidR="00884CA0" w:rsidRDefault="00ED50BF" w:rsidP="009A14E8">
      <w:pPr>
        <w:widowControl/>
        <w:spacing w:line="440" w:lineRule="exact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 </w:t>
      </w:r>
      <w:r w:rsidR="00884CA0">
        <w:rPr>
          <w:rFonts w:ascii="新細明體" w:eastAsia="新細明體" w:hAnsi="新細明體" w:cs="新細明體" w:hint="eastAsia"/>
          <w:kern w:val="0"/>
          <w:sz w:val="28"/>
          <w:szCs w:val="24"/>
        </w:rPr>
        <w:t xml:space="preserve">   </w:t>
      </w:r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然而在台灣</w:t>
      </w:r>
      <w:proofErr w:type="gramStart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的荷治時期</w:t>
      </w:r>
      <w:proofErr w:type="gramEnd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，這種三合土是否普遍使用？或部分使用？荷蘭東印度公司的工程有無使用？</w:t>
      </w:r>
      <w:proofErr w:type="gramStart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當時磚</w:t>
      </w:r>
      <w:proofErr w:type="gramEnd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造民房有無使用？這些問題都</w:t>
      </w:r>
      <w:r w:rsidRPr="00884CA0">
        <w:rPr>
          <w:rFonts w:ascii="新細明體" w:eastAsia="新細明體" w:hAnsi="新細明體" w:cs="新細明體"/>
          <w:b/>
          <w:kern w:val="0"/>
          <w:sz w:val="28"/>
          <w:szCs w:val="24"/>
          <w:shd w:val="pct15" w:color="auto" w:fill="FFFFFF"/>
        </w:rPr>
        <w:t>無法從已知文獻獲得答案</w:t>
      </w:r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。 </w:t>
      </w:r>
      <w:proofErr w:type="gramStart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整個荷治</w:t>
      </w:r>
      <w:proofErr w:type="gramEnd"/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>時期，熱蘭遮城都不斷在建造、修復、修改、擴建；</w:t>
      </w:r>
      <w:r w:rsidRPr="00884CA0">
        <w:rPr>
          <w:rFonts w:ascii="新細明體" w:eastAsia="新細明體" w:hAnsi="新細明體" w:cs="新細明體"/>
          <w:b/>
          <w:kern w:val="0"/>
          <w:sz w:val="28"/>
          <w:szCs w:val="24"/>
          <w:u w:val="single"/>
          <w:shd w:val="pct15" w:color="auto" w:fill="FFFFFF"/>
        </w:rPr>
        <w:t>在不同的時期，各種建築材料來源也不斷持續在變化。</w:t>
      </w:r>
      <w:r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 </w:t>
      </w:r>
    </w:p>
    <w:p w:rsidR="005A225A" w:rsidRDefault="00884CA0" w:rsidP="009A14E8">
      <w:pPr>
        <w:widowControl/>
        <w:spacing w:line="440" w:lineRule="exact"/>
        <w:rPr>
          <w:rFonts w:ascii="新細明體" w:eastAsia="新細明體" w:hAnsi="新細明體" w:cs="新細明體"/>
          <w:kern w:val="0"/>
          <w:sz w:val="28"/>
          <w:szCs w:val="24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4"/>
        </w:rPr>
        <w:t xml:space="preserve">    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熱蘭遮城為荷蘭東印度公司重大工程，這類工程通常會有標準工法；雖然確實仰賴大量漢人工匠與工人，但荷蘭人同意採用不熟悉的漢人工法、在灰漿添加糖</w:t>
      </w:r>
      <w:proofErr w:type="gramStart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與米嗎</w:t>
      </w:r>
      <w:proofErr w:type="gramEnd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？ 根據文獻，荷蘭人甚至會抱怨漢人工匠不</w:t>
      </w:r>
      <w:proofErr w:type="gramStart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熟悉製磚</w:t>
      </w:r>
      <w:proofErr w:type="gramEnd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，而現在遺留的熱蘭遮城牆體，都是標準的荷</w:t>
      </w:r>
      <w:proofErr w:type="gramStart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式磚造砌</w:t>
      </w:r>
      <w:proofErr w:type="gramEnd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法 (一層</w:t>
      </w:r>
      <w:proofErr w:type="gramStart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順砌、一層丁砌</w:t>
      </w:r>
      <w:proofErr w:type="gramEnd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)，顯然荷蘭人有強烈的主見。 </w:t>
      </w:r>
      <w:proofErr w:type="gramStart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再者，</w:t>
      </w:r>
      <w:proofErr w:type="gramEnd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當時台灣的稻米與甘蔗生產，是慢慢發展出來的。而熱蘭遮城主要部位大致完工於</w:t>
      </w:r>
      <w:r w:rsidR="00ED50BF" w:rsidRPr="00884CA0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1640年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，在這之前，</w:t>
      </w:r>
      <w:proofErr w:type="gramStart"/>
      <w:r w:rsidR="00ED50BF" w:rsidRPr="00884CA0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米與糖</w:t>
      </w:r>
      <w:proofErr w:type="gramEnd"/>
      <w:r w:rsidR="00ED50BF" w:rsidRPr="00884CA0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的產量是否充足豐富到除了內需與外銷，還能成為建築材料？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 我認為雖不無可能，但難度甚高。 我有找到一篇論文 </w:t>
      </w:r>
    </w:p>
    <w:p w:rsidR="009A14E8" w:rsidRPr="009A14E8" w:rsidRDefault="00884CA0" w:rsidP="009A14E8">
      <w:pPr>
        <w:widowControl/>
        <w:spacing w:line="440" w:lineRule="exact"/>
        <w:rPr>
          <w:rFonts w:ascii="新細明體" w:eastAsia="新細明體" w:hAnsi="新細明體" w:cs="新細明體"/>
          <w:kern w:val="0"/>
          <w:sz w:val="28"/>
          <w:szCs w:val="24"/>
        </w:rPr>
      </w:pPr>
      <w:r>
        <w:rPr>
          <w:rFonts w:ascii="新細明體" w:eastAsia="新細明體" w:hAnsi="新細明體" w:cs="新細明體" w:hint="eastAsia"/>
          <w:b/>
          <w:kern w:val="0"/>
          <w:sz w:val="32"/>
          <w:szCs w:val="24"/>
        </w:rPr>
        <w:t xml:space="preserve">   </w:t>
      </w:r>
      <w:r w:rsidR="00ED50BF" w:rsidRPr="00ED50BF">
        <w:rPr>
          <w:rFonts w:ascii="新細明體" w:eastAsia="新細明體" w:hAnsi="新細明體" w:cs="新細明體"/>
          <w:b/>
          <w:kern w:val="0"/>
          <w:sz w:val="32"/>
          <w:szCs w:val="24"/>
        </w:rPr>
        <w:t>"傳統材料三合土配比及材料行為之探討"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，不過裡面提到的三種材料是</w:t>
      </w:r>
      <w:proofErr w:type="gramStart"/>
      <w:r w:rsidR="00ED50BF" w:rsidRPr="00884CA0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蠣</w:t>
      </w:r>
      <w:proofErr w:type="gramEnd"/>
      <w:r w:rsidR="00ED50BF" w:rsidRPr="00884CA0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殼灰、砂和紅土，沒有</w:t>
      </w:r>
      <w:proofErr w:type="gramStart"/>
      <w:r w:rsidR="00ED50BF" w:rsidRPr="00884CA0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糖與米</w:t>
      </w:r>
      <w:proofErr w:type="gramEnd"/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，而且是金門的傳統建築。但不容易讀，若可稍微掌握，或許可依其觀念進行科學實驗。 請見以下連結，在41頁： 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 </w:t>
      </w:r>
      <w:hyperlink r:id="rId6" w:tgtFrame="_blank" w:history="1">
        <w:r w:rsidR="00ED50BF" w:rsidRPr="009A14E8">
          <w:rPr>
            <w:rFonts w:ascii="新細明體" w:eastAsia="新細明體" w:hAnsi="新細明體" w:cs="新細明體"/>
            <w:color w:val="0000FF"/>
            <w:kern w:val="0"/>
            <w:sz w:val="28"/>
            <w:szCs w:val="24"/>
            <w:u w:val="single"/>
          </w:rPr>
          <w:t>https://www.kmnp.gov.tw/resource/conservication/119.pdf?fbclid=IwAR3Djpk7P8qLMz_i0dVO8zoqKaS8MEYrhTL8dS6gVadu9BYBWznBCxANTk4</w:t>
        </w:r>
      </w:hyperlink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 另外，</w:t>
      </w:r>
      <w:r w:rsidR="00ED50BF" w:rsidRPr="00ED50BF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三年前有兩位荷蘭的藝術家來台南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>，他們嘗試複製蠣殼灰製成的沙漿，並比對成果與熱蘭遮城殘跡的相似度，如附加檔案的照片。或許你也</w:t>
      </w:r>
      <w:r w:rsidR="00ED50BF" w:rsidRPr="00ED50BF">
        <w:rPr>
          <w:rFonts w:ascii="新細明體" w:eastAsia="新細明體" w:hAnsi="新細明體" w:cs="新細明體"/>
          <w:b/>
          <w:kern w:val="0"/>
          <w:sz w:val="28"/>
          <w:szCs w:val="24"/>
          <w:u w:val="single"/>
        </w:rPr>
        <w:t>可以參考他們的方式，進行實驗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。 </w:t>
      </w:r>
      <w:r w:rsidR="00ED50BF" w:rsidRPr="00884CA0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看看加入糯米 (與/或糖) 的</w:t>
      </w:r>
      <w:proofErr w:type="gramStart"/>
      <w:r w:rsidR="00ED50BF" w:rsidRPr="00884CA0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沙漿，</w:t>
      </w:r>
      <w:proofErr w:type="gramEnd"/>
      <w:r w:rsidR="00ED50BF" w:rsidRPr="00884CA0">
        <w:rPr>
          <w:rFonts w:ascii="新細明體" w:eastAsia="新細明體" w:hAnsi="新細明體" w:cs="新細明體"/>
          <w:b/>
          <w:kern w:val="0"/>
          <w:sz w:val="28"/>
          <w:szCs w:val="24"/>
          <w:highlight w:val="green"/>
        </w:rPr>
        <w:t>在凝固後，是否對結構強度有所幫助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，我也很希望知道答案。 加油，祝你科展成功！ </w:t>
      </w:r>
    </w:p>
    <w:p w:rsidR="00ED50BF" w:rsidRPr="00ED50BF" w:rsidRDefault="009A14E8" w:rsidP="009A14E8">
      <w:pPr>
        <w:widowControl/>
        <w:spacing w:line="440" w:lineRule="exact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9A14E8">
        <w:rPr>
          <w:rFonts w:ascii="新細明體" w:eastAsia="新細明體" w:hAnsi="新細明體" w:cs="新細明體" w:hint="eastAsia"/>
          <w:kern w:val="0"/>
          <w:sz w:val="28"/>
          <w:szCs w:val="24"/>
        </w:rPr>
        <w:t xml:space="preserve">                             </w:t>
      </w:r>
      <w:r w:rsidR="00884CA0" w:rsidRPr="00884CA0">
        <w:rPr>
          <w:rFonts w:ascii="新細明體" w:eastAsia="新細明體" w:hAnsi="新細明體" w:cs="新細明體" w:hint="eastAsia"/>
          <w:kern w:val="0"/>
          <w:sz w:val="28"/>
          <w:szCs w:val="24"/>
        </w:rPr>
        <w:t>國立成功大學建築學系</w:t>
      </w:r>
      <w:r w:rsidR="00ED50BF" w:rsidRPr="00ED50BF">
        <w:rPr>
          <w:rFonts w:ascii="新細明體" w:eastAsia="新細明體" w:hAnsi="新細明體" w:cs="新細明體"/>
          <w:b/>
          <w:kern w:val="0"/>
          <w:sz w:val="40"/>
          <w:szCs w:val="24"/>
        </w:rPr>
        <w:t>黃恩宇</w:t>
      </w:r>
      <w:r w:rsidR="00ED50BF" w:rsidRPr="00ED50BF">
        <w:rPr>
          <w:rFonts w:ascii="新細明體" w:eastAsia="新細明體" w:hAnsi="新細明體" w:cs="新細明體"/>
          <w:kern w:val="0"/>
          <w:sz w:val="28"/>
          <w:szCs w:val="24"/>
        </w:rPr>
        <w:t xml:space="preserve"> 顯示引用文字 </w:t>
      </w:r>
    </w:p>
    <w:p w:rsidR="00ED50BF" w:rsidRPr="00ED50BF" w:rsidRDefault="00ED50BF" w:rsidP="00ED50B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0F2B5A" w:rsidRDefault="000F2B5A"/>
    <w:sectPr w:rsidR="000F2B5A" w:rsidSect="00884CA0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2F9" w:rsidRDefault="003072F9" w:rsidP="009A14E8">
      <w:r>
        <w:separator/>
      </w:r>
    </w:p>
  </w:endnote>
  <w:endnote w:type="continuationSeparator" w:id="0">
    <w:p w:rsidR="003072F9" w:rsidRDefault="003072F9" w:rsidP="009A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2F9" w:rsidRDefault="003072F9" w:rsidP="009A14E8">
      <w:r>
        <w:separator/>
      </w:r>
    </w:p>
  </w:footnote>
  <w:footnote w:type="continuationSeparator" w:id="0">
    <w:p w:rsidR="003072F9" w:rsidRDefault="003072F9" w:rsidP="009A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BF"/>
    <w:rsid w:val="000F2B5A"/>
    <w:rsid w:val="003072F9"/>
    <w:rsid w:val="00387CC2"/>
    <w:rsid w:val="005A225A"/>
    <w:rsid w:val="00884CA0"/>
    <w:rsid w:val="00963598"/>
    <w:rsid w:val="009A14E8"/>
    <w:rsid w:val="00E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DFF2E"/>
  <w15:chartTrackingRefBased/>
  <w15:docId w15:val="{1D0AD80B-CA67-43BA-9A14-AD98C3F0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0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4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4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np.gov.tw/resource/conservication/119.pdf?fbclid=IwAR3Djpk7P8qLMz_i0dVO8zoqKaS8MEYrhTL8dS6gVadu9BYBWznBCxANTk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何勉琦</dc:creator>
  <cp:keywords/>
  <dc:description/>
  <cp:lastModifiedBy>何勉琦</cp:lastModifiedBy>
  <cp:revision>2</cp:revision>
  <dcterms:created xsi:type="dcterms:W3CDTF">2022-01-12T00:31:00Z</dcterms:created>
  <dcterms:modified xsi:type="dcterms:W3CDTF">2022-01-12T00:31:00Z</dcterms:modified>
</cp:coreProperties>
</file>